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04" w:rsidRPr="00AD5BB6" w:rsidRDefault="00A20043" w:rsidP="003D756B">
      <w:pPr>
        <w:spacing w:after="0" w:line="240" w:lineRule="auto"/>
        <w:ind w:right="-881"/>
        <w:rPr>
          <w:rFonts w:ascii="Arial" w:hAnsi="Arial" w:cs="Arial"/>
          <w:b/>
          <w:spacing w:val="5"/>
          <w:sz w:val="40"/>
          <w:szCs w:val="40"/>
        </w:rPr>
      </w:pPr>
      <w:r w:rsidRPr="00AD5BB6">
        <w:rPr>
          <w:rFonts w:ascii="Arial" w:hAnsi="Arial" w:cs="Arial"/>
          <w:b/>
          <w:spacing w:val="5"/>
          <w:sz w:val="40"/>
          <w:szCs w:val="40"/>
        </w:rPr>
        <w:t>Jahres</w:t>
      </w:r>
      <w:r w:rsidR="00893B32" w:rsidRPr="00AD5BB6">
        <w:rPr>
          <w:rFonts w:ascii="Arial" w:hAnsi="Arial" w:cs="Arial"/>
          <w:b/>
          <w:spacing w:val="5"/>
          <w:sz w:val="40"/>
          <w:szCs w:val="40"/>
        </w:rPr>
        <w:t>planung</w:t>
      </w:r>
      <w:r w:rsidR="00601243" w:rsidRPr="00AD5BB6">
        <w:rPr>
          <w:rFonts w:ascii="Arial" w:hAnsi="Arial" w:cs="Arial"/>
          <w:b/>
          <w:spacing w:val="5"/>
          <w:sz w:val="40"/>
          <w:szCs w:val="40"/>
        </w:rPr>
        <w:t xml:space="preserve"> </w:t>
      </w:r>
      <w:r w:rsidR="009A22DD" w:rsidRPr="00AD5BB6">
        <w:rPr>
          <w:rFonts w:ascii="Arial" w:hAnsi="Arial" w:cs="Arial"/>
          <w:b/>
          <w:spacing w:val="5"/>
          <w:sz w:val="40"/>
          <w:szCs w:val="40"/>
        </w:rPr>
        <w:t xml:space="preserve">Religionsunterricht </w:t>
      </w:r>
      <w:r w:rsidRPr="00AD5BB6">
        <w:rPr>
          <w:rFonts w:ascii="Arial" w:hAnsi="Arial" w:cs="Arial"/>
          <w:b/>
          <w:spacing w:val="5"/>
          <w:sz w:val="40"/>
          <w:szCs w:val="40"/>
        </w:rPr>
        <w:t xml:space="preserve">Schuljahr </w:t>
      </w:r>
      <w:r w:rsidR="008C7A6F" w:rsidRPr="00AD5BB6">
        <w:rPr>
          <w:rFonts w:ascii="Arial" w:hAnsi="Arial" w:cs="Arial"/>
          <w:b/>
          <w:spacing w:val="5"/>
          <w:sz w:val="40"/>
          <w:szCs w:val="40"/>
        </w:rPr>
        <w:t>20</w:t>
      </w:r>
      <w:r w:rsidR="00F32260">
        <w:rPr>
          <w:rFonts w:ascii="Arial" w:hAnsi="Arial" w:cs="Arial"/>
          <w:b/>
          <w:spacing w:val="5"/>
          <w:sz w:val="40"/>
          <w:szCs w:val="40"/>
        </w:rPr>
        <w:t>21/22</w:t>
      </w:r>
    </w:p>
    <w:p w:rsidR="00601243" w:rsidRDefault="00601243" w:rsidP="007A60F4">
      <w:pPr>
        <w:spacing w:after="0" w:line="240" w:lineRule="auto"/>
        <w:rPr>
          <w:rFonts w:ascii="Arial" w:hAnsi="Arial" w:cs="Arial"/>
          <w:spacing w:val="5"/>
          <w:sz w:val="20"/>
          <w:szCs w:val="20"/>
        </w:rPr>
      </w:pPr>
    </w:p>
    <w:p w:rsidR="007A60F4" w:rsidRPr="00AD5BB6" w:rsidRDefault="007A60F4" w:rsidP="007A60F4">
      <w:pPr>
        <w:spacing w:after="0" w:line="240" w:lineRule="auto"/>
        <w:rPr>
          <w:rFonts w:ascii="Arial" w:hAnsi="Arial" w:cs="Arial"/>
          <w:spacing w:val="5"/>
          <w:sz w:val="20"/>
          <w:szCs w:val="20"/>
        </w:rPr>
      </w:pPr>
    </w:p>
    <w:p w:rsidR="00CA6A99" w:rsidRPr="00AD5BB6" w:rsidRDefault="00601243" w:rsidP="007A60F4">
      <w:pPr>
        <w:spacing w:after="0" w:line="240" w:lineRule="auto"/>
        <w:rPr>
          <w:rFonts w:ascii="Arial" w:hAnsi="Arial" w:cs="Arial"/>
          <w:b/>
          <w:spacing w:val="5"/>
          <w:sz w:val="20"/>
          <w:szCs w:val="20"/>
        </w:rPr>
      </w:pPr>
      <w:r w:rsidRPr="00AD5BB6">
        <w:rPr>
          <w:rFonts w:ascii="Arial" w:hAnsi="Arial" w:cs="Arial"/>
          <w:b/>
          <w:spacing w:val="5"/>
          <w:sz w:val="20"/>
          <w:szCs w:val="20"/>
        </w:rPr>
        <w:t>Die bereinigte Jahresplanung gilt am Schuljahresende als Übergabeblatt.</w:t>
      </w:r>
    </w:p>
    <w:p w:rsidR="00601243" w:rsidRDefault="00601243" w:rsidP="007A60F4">
      <w:pPr>
        <w:spacing w:after="0" w:line="240" w:lineRule="auto"/>
        <w:rPr>
          <w:rFonts w:ascii="Arial" w:hAnsi="Arial" w:cs="Arial"/>
          <w:spacing w:val="5"/>
          <w:sz w:val="20"/>
          <w:szCs w:val="20"/>
        </w:rPr>
      </w:pPr>
    </w:p>
    <w:p w:rsidR="007A60F4" w:rsidRPr="00AD5BB6" w:rsidRDefault="007A60F4" w:rsidP="007A60F4">
      <w:pPr>
        <w:spacing w:after="0" w:line="240" w:lineRule="auto"/>
        <w:rPr>
          <w:rFonts w:ascii="Arial" w:hAnsi="Arial" w:cs="Arial"/>
          <w:spacing w:val="5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624"/>
      </w:tblGrid>
      <w:tr w:rsidR="00A20043" w:rsidRPr="00AD5BB6" w:rsidTr="00CA6A9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A22DD" w:rsidRPr="00AD5BB6" w:rsidRDefault="00A20043" w:rsidP="00CA6A99">
            <w:pPr>
              <w:spacing w:after="0" w:line="240" w:lineRule="auto"/>
              <w:rPr>
                <w:rFonts w:ascii="Arial" w:hAnsi="Arial" w:cs="Arial"/>
                <w:bCs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Cs/>
                <w:spacing w:val="5"/>
                <w:sz w:val="20"/>
                <w:szCs w:val="20"/>
              </w:rPr>
              <w:t>Bezirk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A20043" w:rsidRPr="00AD5BB6" w:rsidRDefault="00A20043" w:rsidP="00CA6A99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A20043" w:rsidRPr="00AD5BB6" w:rsidTr="00CA6A9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A22DD" w:rsidRPr="00AD5BB6" w:rsidRDefault="00A20043" w:rsidP="00CA6A99">
            <w:pPr>
              <w:spacing w:after="0" w:line="240" w:lineRule="auto"/>
              <w:rPr>
                <w:rFonts w:ascii="Arial" w:hAnsi="Arial" w:cs="Arial"/>
                <w:bCs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Cs/>
                <w:spacing w:val="5"/>
                <w:sz w:val="20"/>
                <w:szCs w:val="20"/>
              </w:rPr>
              <w:t>Klasse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A20043" w:rsidRPr="00AD5BB6" w:rsidRDefault="00A20043" w:rsidP="00CA6A99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A20043" w:rsidRPr="00AD5BB6" w:rsidTr="00CA6A9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A22DD" w:rsidRPr="00AD5BB6" w:rsidRDefault="00A20043" w:rsidP="00CA6A99">
            <w:pPr>
              <w:spacing w:after="0" w:line="240" w:lineRule="auto"/>
              <w:rPr>
                <w:rFonts w:ascii="Arial" w:hAnsi="Arial" w:cs="Arial"/>
                <w:bCs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Cs/>
                <w:spacing w:val="5"/>
                <w:sz w:val="20"/>
                <w:szCs w:val="20"/>
              </w:rPr>
              <w:t>Unterrichtsraum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A20043" w:rsidRPr="00AD5BB6" w:rsidRDefault="00A20043" w:rsidP="00CA6A99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A20043" w:rsidRPr="00AD5BB6" w:rsidTr="00CA6A99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A22DD" w:rsidRPr="00AD5BB6" w:rsidRDefault="00A20043" w:rsidP="00CA6A99">
            <w:pPr>
              <w:spacing w:after="0" w:line="240" w:lineRule="auto"/>
              <w:rPr>
                <w:rFonts w:ascii="Arial" w:hAnsi="Arial" w:cs="Arial"/>
                <w:bCs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Cs/>
                <w:spacing w:val="5"/>
                <w:sz w:val="20"/>
                <w:szCs w:val="20"/>
              </w:rPr>
              <w:t>Religionslehrperson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A20043" w:rsidRPr="00AD5BB6" w:rsidRDefault="00A20043" w:rsidP="00CA6A99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</w:tbl>
    <w:p w:rsidR="008D6E06" w:rsidRDefault="008D6E06" w:rsidP="007A60F4">
      <w:pPr>
        <w:spacing w:after="0" w:line="240" w:lineRule="auto"/>
        <w:rPr>
          <w:rFonts w:ascii="Arial" w:hAnsi="Arial" w:cs="Arial"/>
          <w:spacing w:val="5"/>
          <w:sz w:val="20"/>
          <w:szCs w:val="20"/>
        </w:rPr>
      </w:pPr>
    </w:p>
    <w:tbl>
      <w:tblPr>
        <w:tblpPr w:leftFromText="141" w:rightFromText="141" w:vertAnchor="text" w:horzAnchor="margin" w:tblpY="11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676"/>
        <w:gridCol w:w="2835"/>
        <w:gridCol w:w="850"/>
      </w:tblGrid>
      <w:tr w:rsidR="00C07A71" w:rsidRPr="00AD5BB6" w:rsidTr="00C07A71">
        <w:trPr>
          <w:trHeight w:val="416"/>
        </w:trPr>
        <w:tc>
          <w:tcPr>
            <w:tcW w:w="1526" w:type="dxa"/>
            <w:shd w:val="clear" w:color="auto" w:fill="D9D9D9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/>
                <w:spacing w:val="5"/>
                <w:sz w:val="20"/>
                <w:szCs w:val="20"/>
              </w:rPr>
              <w:t>Kompetenz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>-</w:t>
            </w: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>bereich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/>
                <w:spacing w:val="5"/>
                <w:sz w:val="20"/>
                <w:szCs w:val="20"/>
              </w:rPr>
              <w:t>Lerngegen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>-</w:t>
            </w:r>
            <w:r w:rsidRPr="00AD5BB6">
              <w:rPr>
                <w:rFonts w:ascii="Arial" w:hAnsi="Arial" w:cs="Arial"/>
                <w:b/>
                <w:spacing w:val="5"/>
                <w:sz w:val="20"/>
                <w:szCs w:val="20"/>
              </w:rPr>
              <w:t>stand</w:t>
            </w:r>
          </w:p>
        </w:tc>
        <w:tc>
          <w:tcPr>
            <w:tcW w:w="8676" w:type="dxa"/>
            <w:shd w:val="clear" w:color="auto" w:fill="D9D9D9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>Thema / Teilkompetenz</w:t>
            </w:r>
          </w:p>
        </w:tc>
        <w:tc>
          <w:tcPr>
            <w:tcW w:w="2835" w:type="dxa"/>
            <w:shd w:val="clear" w:color="auto" w:fill="D9D9D9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/>
                <w:spacing w:val="5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>, Medien,</w:t>
            </w:r>
          </w:p>
          <w:p w:rsidR="00C07A71" w:rsidRPr="00AD5BB6" w:rsidRDefault="00C07A71" w:rsidP="00C07A71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5"/>
                <w:sz w:val="20"/>
                <w:szCs w:val="20"/>
              </w:rPr>
              <w:t>Bibelstellen</w:t>
            </w:r>
          </w:p>
        </w:tc>
        <w:tc>
          <w:tcPr>
            <w:tcW w:w="850" w:type="dxa"/>
            <w:shd w:val="clear" w:color="auto" w:fill="D9D9D9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AD5BB6">
              <w:rPr>
                <w:rFonts w:ascii="Arial" w:hAnsi="Arial" w:cs="Arial"/>
                <w:b/>
                <w:spacing w:val="5"/>
                <w:sz w:val="20"/>
                <w:szCs w:val="20"/>
              </w:rPr>
              <w:t>EL DL</w:t>
            </w: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  <w:tr w:rsidR="00C07A71" w:rsidRPr="00AD5BB6" w:rsidTr="00C07A71">
        <w:trPr>
          <w:trHeight w:val="247"/>
        </w:trPr>
        <w:tc>
          <w:tcPr>
            <w:tcW w:w="1526" w:type="dxa"/>
            <w:shd w:val="clear" w:color="auto" w:fill="auto"/>
          </w:tcPr>
          <w:p w:rsidR="00C07A71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  <w:tc>
          <w:tcPr>
            <w:tcW w:w="8676" w:type="dxa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7A71" w:rsidRPr="00AD5BB6" w:rsidRDefault="00C07A71" w:rsidP="003D756B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</w:tc>
      </w:tr>
    </w:tbl>
    <w:p w:rsidR="007A60F4" w:rsidRPr="00AD5BB6" w:rsidRDefault="007A60F4" w:rsidP="007A60F4">
      <w:pPr>
        <w:spacing w:after="0" w:line="240" w:lineRule="auto"/>
        <w:rPr>
          <w:rFonts w:ascii="Arial" w:hAnsi="Arial" w:cs="Arial"/>
          <w:spacing w:val="5"/>
          <w:sz w:val="20"/>
          <w:szCs w:val="20"/>
        </w:rPr>
      </w:pPr>
    </w:p>
    <w:p w:rsidR="00541CFD" w:rsidRPr="00AD5BB6" w:rsidRDefault="00541CFD" w:rsidP="003D756B">
      <w:pPr>
        <w:spacing w:after="0" w:line="240" w:lineRule="auto"/>
        <w:ind w:right="-881"/>
        <w:rPr>
          <w:rFonts w:ascii="Arial" w:hAnsi="Arial" w:cs="Arial"/>
          <w:spacing w:val="5"/>
          <w:sz w:val="20"/>
          <w:szCs w:val="20"/>
        </w:rPr>
      </w:pPr>
    </w:p>
    <w:sectPr w:rsidR="00541CFD" w:rsidRPr="00AD5BB6" w:rsidSect="00A200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0"/>
    <w:rsid w:val="0022574D"/>
    <w:rsid w:val="002B2069"/>
    <w:rsid w:val="002D5D5C"/>
    <w:rsid w:val="0032726D"/>
    <w:rsid w:val="003D756B"/>
    <w:rsid w:val="00541CFD"/>
    <w:rsid w:val="00601243"/>
    <w:rsid w:val="0068341B"/>
    <w:rsid w:val="00715FDC"/>
    <w:rsid w:val="00754582"/>
    <w:rsid w:val="007A60F4"/>
    <w:rsid w:val="007F2C63"/>
    <w:rsid w:val="00893B32"/>
    <w:rsid w:val="008C7A6F"/>
    <w:rsid w:val="008D6E06"/>
    <w:rsid w:val="009269F4"/>
    <w:rsid w:val="00974E04"/>
    <w:rsid w:val="009A22DD"/>
    <w:rsid w:val="00A20043"/>
    <w:rsid w:val="00AD5BB6"/>
    <w:rsid w:val="00C07A71"/>
    <w:rsid w:val="00CA6A99"/>
    <w:rsid w:val="00D629B6"/>
    <w:rsid w:val="00D905B2"/>
    <w:rsid w:val="00F32260"/>
    <w:rsid w:val="00F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345D6"/>
  <w15:docId w15:val="{0B228778-5830-4246-BC44-8BDF67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ef100.ref-zug.local\REFZUG_Homes$\sabina.depiscopo\Download\Jahresplanung_Religionsunterricht_Schuljahr_2020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Jahresplanung_Religionsunterricht_Schuljahr_2020 (1)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Depiscopo</dc:creator>
  <cp:keywords/>
  <cp:lastModifiedBy>Sabina Depiscopo</cp:lastModifiedBy>
  <cp:revision>2</cp:revision>
  <cp:lastPrinted>2020-06-25T11:38:00Z</cp:lastPrinted>
  <dcterms:created xsi:type="dcterms:W3CDTF">2021-07-02T07:07:00Z</dcterms:created>
  <dcterms:modified xsi:type="dcterms:W3CDTF">2021-07-05T07:11:00Z</dcterms:modified>
</cp:coreProperties>
</file>